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BBD" w:rsidRDefault="00A86BBD">
      <w:pPr>
        <w:rPr>
          <w:sz w:val="32"/>
          <w:szCs w:val="32"/>
        </w:rPr>
      </w:pPr>
      <w:r>
        <w:t xml:space="preserve">                                                                   </w:t>
      </w:r>
      <w:r>
        <w:rPr>
          <w:sz w:val="32"/>
          <w:szCs w:val="32"/>
        </w:rPr>
        <w:t>Collaborazioni 2019</w:t>
      </w:r>
    </w:p>
    <w:p w:rsidR="00A86BBD" w:rsidRDefault="00A86BBD"/>
    <w:p w:rsidR="00A86BBD" w:rsidRDefault="00A86BBD" w:rsidP="00A86BBD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LaMMA</w:t>
      </w:r>
      <w:proofErr w:type="spellEnd"/>
      <w:r>
        <w:rPr>
          <w:sz w:val="24"/>
          <w:szCs w:val="24"/>
        </w:rPr>
        <w:t xml:space="preserve"> - </w:t>
      </w:r>
      <w:r w:rsidRPr="00A86BBD">
        <w:rPr>
          <w:sz w:val="24"/>
          <w:szCs w:val="24"/>
        </w:rPr>
        <w:t>l’Università degli Studi di Siena – Dipartimento di Ingegneria dell’Informazione e Scienze Matematiche</w:t>
      </w:r>
      <w:r>
        <w:rPr>
          <w:sz w:val="24"/>
          <w:szCs w:val="24"/>
        </w:rPr>
        <w:t xml:space="preserve"> collaborazione avente ad oggetto </w:t>
      </w:r>
      <w:r w:rsidRPr="00A86BBD">
        <w:rPr>
          <w:sz w:val="24"/>
          <w:szCs w:val="24"/>
        </w:rPr>
        <w:t xml:space="preserve">il progetto di ricerca inerente </w:t>
      </w:r>
      <w:proofErr w:type="gramStart"/>
      <w:r w:rsidRPr="00A86BBD">
        <w:rPr>
          <w:sz w:val="24"/>
          <w:szCs w:val="24"/>
        </w:rPr>
        <w:t>l’uso</w:t>
      </w:r>
      <w:proofErr w:type="gramEnd"/>
      <w:r w:rsidRPr="00A86BBD">
        <w:rPr>
          <w:sz w:val="24"/>
          <w:szCs w:val="24"/>
        </w:rPr>
        <w:t xml:space="preserve"> di immagini satellitari per applicazioni territoriali</w:t>
      </w:r>
      <w:r>
        <w:rPr>
          <w:sz w:val="24"/>
          <w:szCs w:val="24"/>
        </w:rPr>
        <w:t>.</w:t>
      </w:r>
    </w:p>
    <w:p w:rsidR="00A86BBD" w:rsidRDefault="00A86BBD" w:rsidP="00A86BBD">
      <w:pPr>
        <w:pStyle w:val="Paragrafoelenco"/>
        <w:rPr>
          <w:sz w:val="24"/>
          <w:szCs w:val="24"/>
        </w:rPr>
      </w:pPr>
    </w:p>
    <w:p w:rsidR="00A86BBD" w:rsidRDefault="00A86BBD" w:rsidP="00A86BBD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LaMMA</w:t>
      </w:r>
      <w:proofErr w:type="spellEnd"/>
      <w:r>
        <w:rPr>
          <w:sz w:val="24"/>
          <w:szCs w:val="24"/>
        </w:rPr>
        <w:t xml:space="preserve"> - </w:t>
      </w:r>
      <w:r w:rsidRPr="00A86BBD">
        <w:rPr>
          <w:sz w:val="24"/>
          <w:szCs w:val="24"/>
        </w:rPr>
        <w:t>l’Università degli Studi di Pisa – Dipartimento di Ingegneria dell’Energia, dei Sistemi, del Territorio e delle Costruzioni</w:t>
      </w:r>
      <w:r>
        <w:rPr>
          <w:sz w:val="24"/>
          <w:szCs w:val="24"/>
        </w:rPr>
        <w:t xml:space="preserve"> collaborazione avente ad oggetto il progetto di ricerca </w:t>
      </w:r>
      <w:r w:rsidRPr="00A86BBD">
        <w:rPr>
          <w:sz w:val="24"/>
          <w:szCs w:val="24"/>
        </w:rPr>
        <w:t>la conservazione programmata delle mura urbane della Regione Toscana</w:t>
      </w:r>
      <w:r>
        <w:rPr>
          <w:sz w:val="24"/>
          <w:szCs w:val="24"/>
        </w:rPr>
        <w:t>.</w:t>
      </w:r>
    </w:p>
    <w:p w:rsidR="00A86BBD" w:rsidRPr="00A86BBD" w:rsidRDefault="00A86BBD" w:rsidP="00A86BBD">
      <w:pPr>
        <w:pStyle w:val="Paragrafoelenco"/>
        <w:rPr>
          <w:sz w:val="24"/>
          <w:szCs w:val="24"/>
        </w:rPr>
      </w:pPr>
    </w:p>
    <w:p w:rsidR="00A86BBD" w:rsidRDefault="00BE330C" w:rsidP="00A86BBD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LaMMA</w:t>
      </w:r>
      <w:proofErr w:type="spellEnd"/>
      <w:r>
        <w:rPr>
          <w:sz w:val="24"/>
          <w:szCs w:val="24"/>
        </w:rPr>
        <w:t xml:space="preserve"> - </w:t>
      </w:r>
      <w:r w:rsidRPr="00BE330C">
        <w:rPr>
          <w:sz w:val="24"/>
          <w:szCs w:val="24"/>
        </w:rPr>
        <w:t>l’Università degli Studi di Firenze – Dipartimento di Architettura</w:t>
      </w:r>
      <w:r>
        <w:rPr>
          <w:sz w:val="24"/>
          <w:szCs w:val="24"/>
        </w:rPr>
        <w:t xml:space="preserve"> collaborazione avente ad oggetto il progetto di ricerca </w:t>
      </w:r>
      <w:r w:rsidRPr="00BE330C">
        <w:rPr>
          <w:sz w:val="24"/>
          <w:szCs w:val="24"/>
        </w:rPr>
        <w:t>consumo di suolo e trasformazioni urbanistiche; banca dati dei centri e nuclei storici della Toscana</w:t>
      </w:r>
      <w:r>
        <w:rPr>
          <w:sz w:val="24"/>
          <w:szCs w:val="24"/>
        </w:rPr>
        <w:t>.</w:t>
      </w:r>
      <w:bookmarkStart w:id="0" w:name="_GoBack"/>
      <w:bookmarkEnd w:id="0"/>
    </w:p>
    <w:p w:rsidR="00A86BBD" w:rsidRDefault="00A86BBD" w:rsidP="00A86BBD">
      <w:pPr>
        <w:rPr>
          <w:sz w:val="24"/>
          <w:szCs w:val="24"/>
        </w:rPr>
      </w:pPr>
    </w:p>
    <w:p w:rsidR="00A86BBD" w:rsidRPr="00A86BBD" w:rsidRDefault="00A86BBD" w:rsidP="00A86BBD">
      <w:pPr>
        <w:rPr>
          <w:sz w:val="24"/>
          <w:szCs w:val="24"/>
        </w:rPr>
      </w:pPr>
    </w:p>
    <w:sectPr w:rsidR="00A86BBD" w:rsidRPr="00A86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866E1"/>
    <w:multiLevelType w:val="hybridMultilevel"/>
    <w:tmpl w:val="42C86BD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83B4433"/>
    <w:multiLevelType w:val="hybridMultilevel"/>
    <w:tmpl w:val="2DE86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BD"/>
    <w:rsid w:val="007011EC"/>
    <w:rsid w:val="00A86BBD"/>
    <w:rsid w:val="00B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B96D"/>
  <w15:chartTrackingRefBased/>
  <w15:docId w15:val="{24198B20-1691-43BF-B245-07529F7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Vatrano</dc:creator>
  <cp:keywords/>
  <dc:description/>
  <cp:lastModifiedBy>Samuele Vatrano</cp:lastModifiedBy>
  <cp:revision>1</cp:revision>
  <dcterms:created xsi:type="dcterms:W3CDTF">2021-11-16T10:46:00Z</dcterms:created>
  <dcterms:modified xsi:type="dcterms:W3CDTF">2021-11-16T10:59:00Z</dcterms:modified>
</cp:coreProperties>
</file>